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D07F" w14:textId="77777777" w:rsidR="00084746" w:rsidRDefault="00084746" w:rsidP="00084746">
      <w:pPr>
        <w:pStyle w:val="a6"/>
        <w:rPr>
          <w:b w:val="0"/>
          <w:bCs w:val="0"/>
          <w:color w:val="333399"/>
          <w:sz w:val="28"/>
        </w:rPr>
      </w:pPr>
      <w:r>
        <w:rPr>
          <w:b w:val="0"/>
          <w:bCs w:val="0"/>
          <w:color w:val="333399"/>
          <w:sz w:val="28"/>
        </w:rPr>
        <w:t xml:space="preserve">Общероссийская общественная организация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671E800" wp14:editId="1ADE2271">
            <wp:simplePos x="0" y="0"/>
            <wp:positionH relativeFrom="column">
              <wp:posOffset>241935</wp:posOffset>
            </wp:positionH>
            <wp:positionV relativeFrom="paragraph">
              <wp:posOffset>-5715</wp:posOffset>
            </wp:positionV>
            <wp:extent cx="762000" cy="46482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9069A9" w14:textId="77777777" w:rsidR="00084746" w:rsidRDefault="00084746" w:rsidP="00084746">
      <w:pPr>
        <w:pStyle w:val="a6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«Ассоциация учителей литературы и русского языка»</w:t>
      </w:r>
    </w:p>
    <w:p w14:paraId="673243D8" w14:textId="77777777" w:rsidR="00084746" w:rsidRDefault="00084746" w:rsidP="00084746">
      <w:pPr>
        <w:pStyle w:val="a6"/>
        <w:pBdr>
          <w:bottom w:val="single" w:sz="12" w:space="1" w:color="auto"/>
        </w:pBdr>
        <w:rPr>
          <w:color w:val="333399"/>
        </w:rPr>
      </w:pPr>
      <w:r>
        <w:rPr>
          <w:color w:val="333399"/>
        </w:rPr>
        <w:t>Региональное отделение Московской области</w:t>
      </w:r>
    </w:p>
    <w:p w14:paraId="0E61B24D" w14:textId="77777777" w:rsidR="00084746" w:rsidRPr="00D7094B" w:rsidRDefault="00084746" w:rsidP="000847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01FEFA" w14:textId="77777777" w:rsidR="00084746" w:rsidRPr="00545D1B" w:rsidRDefault="00084746" w:rsidP="00084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>Уважаемые коллеги, дорогие педагоги и юные дарования!</w:t>
      </w:r>
    </w:p>
    <w:p w14:paraId="489F8FD7" w14:textId="77777777" w:rsidR="00084746" w:rsidRPr="00545D1B" w:rsidRDefault="00084746" w:rsidP="00084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5E0ED6" w14:textId="77777777" w:rsidR="00084746" w:rsidRPr="00545D1B" w:rsidRDefault="00084746" w:rsidP="00084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>РЕГИОНАЛЬНОЕ ОТДЕЛЕНИЕ ОБЩЕРОССИЙСКОЙ ОБЩЕСТВЕННОЙ ОРГАНИЗАЦИИ «АССОЦИАЦИЯ УЧИТЕЛЕЙ ЛИТЕРАТУРЫ И РУССКОГО ЯЗЫКА» МОСКОВСКОЙ ОБЛАСТИ</w:t>
      </w:r>
    </w:p>
    <w:p w14:paraId="2F6BF884" w14:textId="77777777" w:rsidR="00084746" w:rsidRPr="00545D1B" w:rsidRDefault="00084746" w:rsidP="00084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 xml:space="preserve">ПРИГЛАШАЕТ ВАС ПРИНЯТЬ УЧАСТИЕ </w:t>
      </w:r>
    </w:p>
    <w:p w14:paraId="5C29B273" w14:textId="77777777" w:rsidR="00084746" w:rsidRPr="00545D1B" w:rsidRDefault="00084746" w:rsidP="00084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 xml:space="preserve">В МЕЖРЕГИОНАЛЬНОМ КОНКУРСЕ </w:t>
      </w:r>
    </w:p>
    <w:p w14:paraId="46AFBF17" w14:textId="77777777" w:rsidR="00084746" w:rsidRPr="00545D1B" w:rsidRDefault="00084746" w:rsidP="000847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>НАЧИНАЮЩИХ МАСТЕРОВ СЛОВА</w:t>
      </w:r>
    </w:p>
    <w:p w14:paraId="5F42C2F9" w14:textId="77777777" w:rsidR="00084746" w:rsidRPr="00545D1B" w:rsidRDefault="00084746" w:rsidP="000847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3EC0B2" w14:textId="77777777" w:rsidR="00084746" w:rsidRPr="00545D1B" w:rsidRDefault="00084746" w:rsidP="00084746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sz w:val="28"/>
          <w:szCs w:val="28"/>
        </w:rPr>
      </w:pPr>
      <w:r w:rsidRPr="00545D1B">
        <w:rPr>
          <w:rFonts w:ascii="Times New Roman" w:hAnsi="Times New Roman"/>
          <w:sz w:val="28"/>
          <w:szCs w:val="28"/>
        </w:rPr>
        <w:t xml:space="preserve">Организаторы и координаторы конкурса: </w:t>
      </w:r>
    </w:p>
    <w:p w14:paraId="45733844" w14:textId="509AE049" w:rsidR="00084746" w:rsidRPr="00545D1B" w:rsidRDefault="00084746" w:rsidP="0008474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45D1B">
        <w:rPr>
          <w:rStyle w:val="2"/>
          <w:rFonts w:eastAsia="Calibri"/>
          <w:sz w:val="28"/>
          <w:szCs w:val="28"/>
        </w:rPr>
        <w:t xml:space="preserve">Региональное отделение </w:t>
      </w:r>
      <w:r w:rsidRPr="00545D1B"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«Ассоциация учителей литературы и русского языка» (АССУЛ) Московской области, </w:t>
      </w:r>
      <w:r w:rsidRPr="00545D1B">
        <w:rPr>
          <w:rStyle w:val="2"/>
          <w:rFonts w:eastAsia="Calibri"/>
          <w:sz w:val="28"/>
          <w:szCs w:val="28"/>
        </w:rPr>
        <w:t>отдел содержания образования государственного бюджетного образовательного учреждения высшего образования Московской области «</w:t>
      </w:r>
      <w:r>
        <w:rPr>
          <w:rStyle w:val="2"/>
          <w:rFonts w:eastAsia="Calibri"/>
          <w:sz w:val="28"/>
          <w:szCs w:val="28"/>
        </w:rPr>
        <w:t>Корпоративный университет развития образования</w:t>
      </w:r>
      <w:r w:rsidRPr="00545D1B">
        <w:rPr>
          <w:rStyle w:val="2"/>
          <w:rFonts w:eastAsia="Calibri"/>
          <w:sz w:val="28"/>
          <w:szCs w:val="28"/>
        </w:rPr>
        <w:t>» (</w:t>
      </w:r>
      <w:r>
        <w:rPr>
          <w:rStyle w:val="2"/>
          <w:rFonts w:eastAsia="Calibri"/>
          <w:sz w:val="28"/>
          <w:szCs w:val="28"/>
        </w:rPr>
        <w:t>КУРО</w:t>
      </w:r>
      <w:r w:rsidRPr="00545D1B">
        <w:rPr>
          <w:rStyle w:val="2"/>
          <w:rFonts w:eastAsia="Calibri"/>
          <w:sz w:val="28"/>
          <w:szCs w:val="28"/>
        </w:rPr>
        <w:t>).</w:t>
      </w:r>
    </w:p>
    <w:p w14:paraId="70426D1B" w14:textId="4D1FBD6B" w:rsidR="00084746" w:rsidRPr="00545D1B" w:rsidRDefault="00084746" w:rsidP="00084746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45D1B">
        <w:rPr>
          <w:rFonts w:ascii="Times New Roman" w:hAnsi="Times New Roman"/>
          <w:b/>
          <w:bCs/>
          <w:sz w:val="28"/>
          <w:szCs w:val="28"/>
        </w:rPr>
        <w:t xml:space="preserve">Сроки проведения: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545D1B">
        <w:rPr>
          <w:rFonts w:ascii="Times New Roman" w:hAnsi="Times New Roman"/>
          <w:b/>
          <w:bCs/>
          <w:sz w:val="28"/>
          <w:szCs w:val="28"/>
        </w:rPr>
        <w:t xml:space="preserve"> октября – 2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545D1B">
        <w:rPr>
          <w:rFonts w:ascii="Times New Roman" w:hAnsi="Times New Roman"/>
          <w:b/>
          <w:bCs/>
          <w:sz w:val="28"/>
          <w:szCs w:val="28"/>
        </w:rPr>
        <w:t xml:space="preserve"> ноября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545D1B">
        <w:rPr>
          <w:rFonts w:ascii="Times New Roman" w:hAnsi="Times New Roman"/>
          <w:b/>
          <w:bCs/>
          <w:sz w:val="28"/>
          <w:szCs w:val="28"/>
        </w:rPr>
        <w:t xml:space="preserve"> года </w:t>
      </w:r>
    </w:p>
    <w:p w14:paraId="3F608DEF" w14:textId="3960231E" w:rsidR="00084746" w:rsidRPr="00545D1B" w:rsidRDefault="00084746" w:rsidP="00084746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D1B">
        <w:rPr>
          <w:rFonts w:ascii="Times New Roman" w:hAnsi="Times New Roman"/>
          <w:bCs/>
          <w:sz w:val="28"/>
          <w:szCs w:val="28"/>
        </w:rPr>
        <w:t xml:space="preserve">Участники конкурса: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 w:rsidR="0087284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(в том числе с ограниченными возможностями здоровья)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общеобразовательных организаций, организаций дополнительного образования</w:t>
      </w:r>
      <w:r w:rsidRPr="00545D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631DDAA" w14:textId="799A2903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Цель Конкурса </w:t>
      </w:r>
      <w:r w:rsidRPr="00545D1B">
        <w:rPr>
          <w:color w:val="000000"/>
          <w:sz w:val="28"/>
          <w:szCs w:val="28"/>
        </w:rPr>
        <w:t xml:space="preserve">– </w:t>
      </w:r>
      <w:r w:rsidRPr="006B6D7A">
        <w:rPr>
          <w:color w:val="000000"/>
          <w:sz w:val="28"/>
          <w:szCs w:val="28"/>
        </w:rPr>
        <w:t>активизация творческих и познавательных способностей конкурсантов</w:t>
      </w:r>
      <w:r w:rsidRPr="00545D1B">
        <w:rPr>
          <w:color w:val="000000"/>
          <w:sz w:val="28"/>
          <w:szCs w:val="28"/>
        </w:rPr>
        <w:t>.</w:t>
      </w:r>
    </w:p>
    <w:p w14:paraId="7211CCC6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b/>
          <w:bCs/>
          <w:color w:val="000000"/>
          <w:sz w:val="28"/>
          <w:szCs w:val="28"/>
        </w:rPr>
        <w:t>Задачи конкурса</w:t>
      </w:r>
      <w:r w:rsidRPr="00545D1B">
        <w:rPr>
          <w:color w:val="000000"/>
          <w:sz w:val="28"/>
          <w:szCs w:val="28"/>
        </w:rPr>
        <w:t>:</w:t>
      </w:r>
    </w:p>
    <w:p w14:paraId="269FFBC0" w14:textId="77777777" w:rsidR="00084746" w:rsidRPr="006B6D7A" w:rsidRDefault="00084746" w:rsidP="00084746">
      <w:pPr>
        <w:suppressAutoHyphens/>
        <w:autoSpaceDE w:val="0"/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 поддержка одарённых детей – школьников регионов РФ;</w:t>
      </w:r>
    </w:p>
    <w:p w14:paraId="6289A90C" w14:textId="77777777" w:rsidR="00084746" w:rsidRPr="006B6D7A" w:rsidRDefault="00084746" w:rsidP="00084746">
      <w:pPr>
        <w:suppressAutoHyphens/>
        <w:autoSpaceDE w:val="0"/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конкурсантов культуры речи и ценностного отношения к русскому языку и литературе;</w:t>
      </w:r>
    </w:p>
    <w:p w14:paraId="56272952" w14:textId="77777777" w:rsidR="00084746" w:rsidRPr="006B6D7A" w:rsidRDefault="00084746" w:rsidP="00084746">
      <w:pPr>
        <w:suppressAutoHyphens/>
        <w:autoSpaceDE w:val="0"/>
        <w:spacing w:after="0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творческих достижений конкурсантов.</w:t>
      </w:r>
    </w:p>
    <w:p w14:paraId="3634F89F" w14:textId="18A5AB0E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.</w:t>
      </w:r>
    </w:p>
    <w:p w14:paraId="2932B32C" w14:textId="2335413C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Конкурс проводится среди </w:t>
      </w:r>
      <w:r w:rsidR="00872848">
        <w:rPr>
          <w:rStyle w:val="a5"/>
          <w:color w:val="000000"/>
          <w:sz w:val="28"/>
          <w:szCs w:val="28"/>
          <w:bdr w:val="none" w:sz="0" w:space="0" w:color="auto" w:frame="1"/>
        </w:rPr>
        <w:t>3</w:t>
      </w:r>
      <w:r w:rsidRPr="00545D1B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возрастных групп:</w:t>
      </w:r>
    </w:p>
    <w:p w14:paraId="1910566F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группа № 1: обучающиеся 1-4 классов общеобразовательных организаций;</w:t>
      </w:r>
    </w:p>
    <w:p w14:paraId="22D0A3B0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группа № 2: обучающиеся 5-8 классов общеобразовательных организаций;</w:t>
      </w:r>
    </w:p>
    <w:p w14:paraId="392455BA" w14:textId="526046F6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группа № 3: обучающиеся 9-11 классов общеобразовательных организаций</w:t>
      </w:r>
      <w:r>
        <w:rPr>
          <w:color w:val="000000"/>
          <w:sz w:val="28"/>
          <w:szCs w:val="28"/>
        </w:rPr>
        <w:t>.</w:t>
      </w:r>
    </w:p>
    <w:p w14:paraId="20E1B198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66CE4B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rStyle w:val="a5"/>
          <w:color w:val="000000"/>
          <w:sz w:val="28"/>
          <w:szCs w:val="28"/>
          <w:bdr w:val="none" w:sz="0" w:space="0" w:color="auto" w:frame="1"/>
        </w:rPr>
        <w:t>Номинации конкурса:</w:t>
      </w:r>
    </w:p>
    <w:p w14:paraId="3C04BDF5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поэтические произведения;</w:t>
      </w:r>
    </w:p>
    <w:p w14:paraId="1CF82803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45D1B">
        <w:rPr>
          <w:color w:val="000000"/>
          <w:sz w:val="28"/>
          <w:szCs w:val="28"/>
        </w:rPr>
        <w:t>прозаические произведения (художественный текст).</w:t>
      </w:r>
    </w:p>
    <w:p w14:paraId="7723C3EB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21FFD7E" w14:textId="77777777" w:rsidR="00084746" w:rsidRPr="00545D1B" w:rsidRDefault="00084746" w:rsidP="00084746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5D1B">
        <w:rPr>
          <w:rStyle w:val="a5"/>
          <w:color w:val="000000"/>
          <w:sz w:val="28"/>
          <w:szCs w:val="28"/>
          <w:bdr w:val="none" w:sz="0" w:space="0" w:color="auto" w:frame="1"/>
        </w:rPr>
        <w:t>УСЛОВИЯ УЧАСТИЯ В КОНКУРСЕ</w:t>
      </w:r>
    </w:p>
    <w:p w14:paraId="104C8CA3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 xml:space="preserve">Каждый участник может представить на конкурс только одну работу. Творческая работа выполняется на русском языке. Выбор номинации </w:t>
      </w:r>
      <w:r w:rsidRPr="00545D1B">
        <w:rPr>
          <w:color w:val="000000"/>
          <w:sz w:val="28"/>
          <w:szCs w:val="28"/>
        </w:rPr>
        <w:lastRenderedPageBreak/>
        <w:t>осуществляет участник конкурса. Тему конкурсной работы участник конкурса формулирует самостоятельно в рамках выбранной им номинации.</w:t>
      </w:r>
    </w:p>
    <w:p w14:paraId="63BC1617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Выбор жанра осуществляется конкурсантом самостоятельно.</w:t>
      </w:r>
    </w:p>
    <w:p w14:paraId="41A85822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Объем работы не должен превышать:</w:t>
      </w:r>
    </w:p>
    <w:p w14:paraId="7249D9C7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- для поэтических произведений – не более 160 поэтических строк;</w:t>
      </w:r>
    </w:p>
    <w:p w14:paraId="1634A7CC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 xml:space="preserve">- для прозаических произведений – не более 3 страниц формата А4 (шрифт: </w:t>
      </w:r>
      <w:proofErr w:type="spellStart"/>
      <w:r w:rsidRPr="00545D1B">
        <w:rPr>
          <w:color w:val="000000"/>
          <w:sz w:val="28"/>
          <w:szCs w:val="28"/>
        </w:rPr>
        <w:t>TimesNewRoman</w:t>
      </w:r>
      <w:proofErr w:type="spellEnd"/>
      <w:r w:rsidRPr="00545D1B">
        <w:rPr>
          <w:color w:val="000000"/>
          <w:sz w:val="28"/>
          <w:szCs w:val="28"/>
        </w:rPr>
        <w:t xml:space="preserve">, размер: 12 </w:t>
      </w:r>
      <w:proofErr w:type="spellStart"/>
      <w:r w:rsidRPr="00545D1B">
        <w:rPr>
          <w:color w:val="000000"/>
          <w:sz w:val="28"/>
          <w:szCs w:val="28"/>
        </w:rPr>
        <w:t>pt</w:t>
      </w:r>
      <w:proofErr w:type="spellEnd"/>
      <w:r w:rsidRPr="00545D1B">
        <w:rPr>
          <w:color w:val="000000"/>
          <w:sz w:val="28"/>
          <w:szCs w:val="28"/>
        </w:rPr>
        <w:t>, интервал: 1.0, поля: 2,5 см со всех сторон, абзацный отступ: 0,5 см).</w:t>
      </w:r>
    </w:p>
    <w:p w14:paraId="7D16045D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Конкурс проводится в 2 этапа:</w:t>
      </w:r>
    </w:p>
    <w:p w14:paraId="50B25A05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45D1B">
        <w:rPr>
          <w:color w:val="000000"/>
          <w:sz w:val="28"/>
          <w:szCs w:val="28"/>
        </w:rPr>
        <w:t>–.отборочный</w:t>
      </w:r>
      <w:proofErr w:type="gramEnd"/>
      <w:r w:rsidRPr="00545D1B">
        <w:rPr>
          <w:color w:val="000000"/>
          <w:sz w:val="28"/>
          <w:szCs w:val="28"/>
        </w:rPr>
        <w:t>;</w:t>
      </w:r>
    </w:p>
    <w:p w14:paraId="25EA93CE" w14:textId="489039C5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545D1B">
        <w:rPr>
          <w:color w:val="000000"/>
          <w:sz w:val="28"/>
          <w:szCs w:val="28"/>
        </w:rPr>
        <w:t>межрегиональный (онлайн-формат).</w:t>
      </w:r>
    </w:p>
    <w:p w14:paraId="42620B19" w14:textId="76ED9987" w:rsidR="00084746" w:rsidRPr="00545D1B" w:rsidRDefault="00084746" w:rsidP="00CF3E6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 xml:space="preserve">Отборочный этап в регионах РФ по решению региона делится на школьный, муниципальный, региональный этапы, Сроки проведения отборочного этапа – до </w:t>
      </w:r>
      <w:r w:rsidR="00CF3E68">
        <w:rPr>
          <w:color w:val="000000"/>
          <w:sz w:val="28"/>
          <w:szCs w:val="28"/>
        </w:rPr>
        <w:t>18</w:t>
      </w:r>
      <w:r w:rsidRPr="00545D1B">
        <w:rPr>
          <w:color w:val="000000"/>
          <w:sz w:val="28"/>
          <w:szCs w:val="28"/>
        </w:rPr>
        <w:t xml:space="preserve"> ноября 202</w:t>
      </w:r>
      <w:r w:rsidR="00CF3E68">
        <w:rPr>
          <w:color w:val="000000"/>
          <w:sz w:val="28"/>
          <w:szCs w:val="28"/>
        </w:rPr>
        <w:t>4</w:t>
      </w:r>
      <w:r w:rsidRPr="00545D1B">
        <w:rPr>
          <w:color w:val="000000"/>
          <w:sz w:val="28"/>
          <w:szCs w:val="28"/>
        </w:rPr>
        <w:t xml:space="preserve"> г.;</w:t>
      </w:r>
    </w:p>
    <w:p w14:paraId="3F8AD2CA" w14:textId="33C8624D" w:rsidR="00CF3E68" w:rsidRPr="006B6D7A" w:rsidRDefault="00084746" w:rsidP="00CF3E68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3E68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межрегионального этапа Конкурса</w:t>
      </w:r>
      <w:r w:rsidR="00CF3E68">
        <w:rPr>
          <w:color w:val="000000"/>
          <w:sz w:val="28"/>
          <w:szCs w:val="28"/>
        </w:rPr>
        <w:t xml:space="preserve"> </w:t>
      </w:r>
      <w:r w:rsidR="00CF3E68"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до восемнадцати работ от каждого региона</w:t>
      </w:r>
      <w:r w:rsidR="00CF3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F3E68" w:rsidRPr="00CF3E68">
        <w:rPr>
          <w:rFonts w:ascii="Times New Roman" w:hAnsi="Times New Roman" w:cs="Times New Roman"/>
          <w:color w:val="000000"/>
          <w:sz w:val="28"/>
          <w:szCs w:val="28"/>
        </w:rPr>
        <w:t>работы участников, занявших I, II и III место в каждой номинации и каждой возрастной группе</w:t>
      </w:r>
      <w:r w:rsidR="00CF3E6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EEA422D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DB18AFA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Предварительный отбор проводится по следующим критериям:</w:t>
      </w:r>
    </w:p>
    <w:p w14:paraId="3F2D6A1E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эстетическое воздействие произведения (0-5 баллов);</w:t>
      </w:r>
    </w:p>
    <w:p w14:paraId="4C4CDDCF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оригинальность и самобытность текста (0-5 баллов);</w:t>
      </w:r>
    </w:p>
    <w:p w14:paraId="3BE63108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грамотность речи (0-5 баллов).</w:t>
      </w:r>
    </w:p>
    <w:p w14:paraId="08F3C9CA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К участию в межрегиональном этапе допускаются участники, набравшие не менее 7 баллов по итогам предварительного отбора. Критериями допуска также являются самостоятельность выполнения работы (тексты произведений, присланных на межрегиональный этап Конкурса, будут проверены на плагиат) и отсутствие жестокости, ненормативной лексики и иных факторов, не позволяющих допустить конкурсную работу к очному прочтению.</w:t>
      </w:r>
    </w:p>
    <w:p w14:paraId="0B91019C" w14:textId="781B4A33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 xml:space="preserve">Межрегиональный этап проходит дистанционно в программе </w:t>
      </w:r>
      <w:proofErr w:type="spellStart"/>
      <w:r w:rsidRPr="00545D1B">
        <w:rPr>
          <w:color w:val="000000"/>
          <w:sz w:val="28"/>
          <w:szCs w:val="28"/>
        </w:rPr>
        <w:t>Webinar</w:t>
      </w:r>
      <w:proofErr w:type="spellEnd"/>
      <w:r w:rsidRPr="00545D1B">
        <w:rPr>
          <w:color w:val="000000"/>
          <w:sz w:val="28"/>
          <w:szCs w:val="28"/>
        </w:rPr>
        <w:t>.</w:t>
      </w:r>
      <w:r w:rsidRPr="00545D1B">
        <w:rPr>
          <w:color w:val="000000"/>
          <w:sz w:val="28"/>
          <w:szCs w:val="28"/>
        </w:rPr>
        <w:br/>
        <w:t>Дата проведения Межрегионального этапа – 2</w:t>
      </w:r>
      <w:r w:rsidR="002F291F">
        <w:rPr>
          <w:color w:val="000000"/>
          <w:sz w:val="28"/>
          <w:szCs w:val="28"/>
        </w:rPr>
        <w:t>7</w:t>
      </w:r>
      <w:r w:rsidRPr="00545D1B">
        <w:rPr>
          <w:color w:val="000000"/>
          <w:sz w:val="28"/>
          <w:szCs w:val="28"/>
        </w:rPr>
        <w:t xml:space="preserve"> ноября 202</w:t>
      </w:r>
      <w:r w:rsidR="002F291F">
        <w:rPr>
          <w:color w:val="000000"/>
          <w:sz w:val="28"/>
          <w:szCs w:val="28"/>
        </w:rPr>
        <w:t>4</w:t>
      </w:r>
      <w:r w:rsidRPr="00545D1B">
        <w:rPr>
          <w:color w:val="000000"/>
          <w:sz w:val="28"/>
          <w:szCs w:val="28"/>
        </w:rPr>
        <w:t xml:space="preserve"> года с 10:00 по Московскому времени.</w:t>
      </w:r>
    </w:p>
    <w:p w14:paraId="54F76C20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Конкурсное задание межрегионального этапа: чтение поэтического или прозаического произведения собственного сочинения (тематика работ произвольная).</w:t>
      </w:r>
    </w:p>
    <w:p w14:paraId="32FBF924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Продолжительность выступления – не более 7 минут.</w:t>
      </w:r>
    </w:p>
    <w:p w14:paraId="0791BB0A" w14:textId="77777777" w:rsidR="00084746" w:rsidRPr="00545D1B" w:rsidRDefault="00084746" w:rsidP="000847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Во время выступления допускается использование декораций, костюмов, однако их наличие или отсутствие не имеет решающего значения при оценке выступления конкурсанта.</w:t>
      </w:r>
    </w:p>
    <w:p w14:paraId="7CC123C1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8859B00" w14:textId="77777777" w:rsidR="00084746" w:rsidRPr="00545D1B" w:rsidRDefault="00084746" w:rsidP="00084746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5D1B">
        <w:rPr>
          <w:rStyle w:val="a5"/>
          <w:color w:val="000000"/>
          <w:sz w:val="28"/>
          <w:szCs w:val="28"/>
          <w:bdr w:val="none" w:sz="0" w:space="0" w:color="auto" w:frame="1"/>
        </w:rPr>
        <w:t>КРИТЕРИИ ОЦЕНИВАНИЯ</w:t>
      </w:r>
    </w:p>
    <w:p w14:paraId="58981A74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Эстетическое воздействие произведения.</w:t>
      </w:r>
    </w:p>
    <w:p w14:paraId="5E3BAA9B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Оригинальность и самобытность текста.</w:t>
      </w:r>
    </w:p>
    <w:p w14:paraId="320CEDAD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Грамотность речи.</w:t>
      </w:r>
    </w:p>
    <w:p w14:paraId="3506D8DF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t>– Мастерство декламации.</w:t>
      </w:r>
    </w:p>
    <w:p w14:paraId="62BAA060" w14:textId="77777777" w:rsidR="00084746" w:rsidRPr="00545D1B" w:rsidRDefault="00084746" w:rsidP="0008474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5D1B">
        <w:rPr>
          <w:color w:val="000000"/>
          <w:sz w:val="28"/>
          <w:szCs w:val="28"/>
        </w:rPr>
        <w:lastRenderedPageBreak/>
        <w:t>– Самостоятельность выполнения работы (тексты произведений, присланных на межрегиональный этап Конкурса, будут проверены на плагиат).</w:t>
      </w:r>
    </w:p>
    <w:p w14:paraId="2CA77A03" w14:textId="77777777" w:rsidR="00084746" w:rsidRDefault="00084746" w:rsidP="000847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4D9261" w14:textId="2E81A085" w:rsidR="00084746" w:rsidRDefault="002F291F" w:rsidP="002F29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Анонсирование конкурса осуществляется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«Русский язык в Подмосковье» (</w:t>
      </w:r>
      <w:hyperlink r:id="rId5" w:history="1"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uch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E72A214" w14:textId="77777777" w:rsidR="002F291F" w:rsidRDefault="002F291F" w:rsidP="002F291F">
      <w:pPr>
        <w:suppressAutoHyphens/>
        <w:autoSpaceDE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получения формы подачи заявки координатору регионального этапа необходимо зарегистрироваться по форме, размещённой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язык в Подмосковье» (</w:t>
      </w:r>
      <w:hyperlink r:id="rId6" w:history="1"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na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uch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до 8 ноября 2024 года (включительно). Форма для подачи заявок участников конкурса будет направлена региональному координатору по адресу электронной почты, указанному при заполнении формы на сайте «Русский язык в Подмосковье» (</w:t>
      </w:r>
      <w:hyperlink r:id="rId7" w:history="1"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na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uch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A613A66" w14:textId="76107186" w:rsidR="002F291F" w:rsidRDefault="002F291F" w:rsidP="002F291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 участников конкурса принимаются до 18 ноября 2024 года (включительно).</w:t>
      </w:r>
    </w:p>
    <w:p w14:paraId="02924319" w14:textId="0FEC8514" w:rsidR="002F291F" w:rsidRDefault="0072383B" w:rsidP="002F291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D7A">
        <w:rPr>
          <w:rFonts w:ascii="Times New Roman" w:eastAsia="Times New Roman" w:hAnsi="Times New Roman" w:cs="Times New Roman"/>
          <w:bCs/>
          <w:sz w:val="28"/>
          <w:szCs w:val="28"/>
        </w:rPr>
        <w:t>Информирование о результатах конкурса будет произведено 28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ноября 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B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6B6D7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язык в Подмосковье» (</w:t>
      </w:r>
      <w:hyperlink r:id="rId8" w:history="1"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na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uch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07048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940E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60EC841" w14:textId="77777777" w:rsidR="00872848" w:rsidRDefault="00872848" w:rsidP="002F291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B703F0" w14:textId="77777777" w:rsidR="002A536B" w:rsidRDefault="002A536B" w:rsidP="002F291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678C30" w14:textId="77777777" w:rsidR="002A536B" w:rsidRDefault="002A536B" w:rsidP="002F291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55EFE" w14:textId="77777777" w:rsidR="00084746" w:rsidRPr="008777B4" w:rsidRDefault="00084746" w:rsidP="00084746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>ОТКРЫВАЕМ ТАЛАНТЫ, ЖДЕМ ВАШИ РАБОТЫ!</w:t>
      </w:r>
    </w:p>
    <w:p w14:paraId="7F4A023F" w14:textId="77777777" w:rsidR="00084746" w:rsidRDefault="00084746" w:rsidP="00084746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14:paraId="4FA0CC62" w14:textId="77777777" w:rsidR="00872848" w:rsidRDefault="00872848" w:rsidP="00084746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14:paraId="7B33C781" w14:textId="77777777" w:rsidR="00872848" w:rsidRPr="004344B1" w:rsidRDefault="00872848" w:rsidP="00084746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</w:p>
    <w:p w14:paraId="12686C3F" w14:textId="77777777" w:rsidR="00872848" w:rsidRDefault="00872848" w:rsidP="00084746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C841274" w14:textId="77777777" w:rsidR="00872848" w:rsidRDefault="00872848" w:rsidP="00084746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07F41CF1" w14:textId="77777777" w:rsidR="00872848" w:rsidRDefault="00872848" w:rsidP="00084746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14:paraId="55453222" w14:textId="51C4DA36" w:rsidR="00084746" w:rsidRPr="008777B4" w:rsidRDefault="00084746" w:rsidP="00084746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Руководитель регионального отделения </w:t>
      </w:r>
    </w:p>
    <w:p w14:paraId="5AA116F2" w14:textId="77777777" w:rsidR="00084746" w:rsidRPr="008777B4" w:rsidRDefault="00084746" w:rsidP="00084746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>ООО «АССУЛ» Московской области</w:t>
      </w: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ab/>
      </w: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ab/>
        <w:t>Нина Васильевна Будылкина</w:t>
      </w:r>
    </w:p>
    <w:p w14:paraId="70FA1E86" w14:textId="77777777" w:rsidR="00084746" w:rsidRPr="002D3B8B" w:rsidRDefault="00084746" w:rsidP="00084746">
      <w:pPr>
        <w:suppressAutoHyphens/>
        <w:autoSpaceDE w:val="0"/>
        <w:spacing w:after="0" w:line="27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7B4">
        <w:rPr>
          <w:rFonts w:ascii="Times New Roman" w:eastAsia="Times New Roman" w:hAnsi="Times New Roman"/>
          <w:bCs/>
          <w:color w:val="000000"/>
          <w:sz w:val="28"/>
          <w:szCs w:val="28"/>
        </w:rPr>
        <w:t>Тел. 8-916-315-75-01</w:t>
      </w:r>
    </w:p>
    <w:p w14:paraId="551C6ED8" w14:textId="77777777" w:rsidR="00084746" w:rsidRDefault="00084746"/>
    <w:sectPr w:rsidR="0008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46"/>
    <w:rsid w:val="000542B1"/>
    <w:rsid w:val="00084746"/>
    <w:rsid w:val="002A536B"/>
    <w:rsid w:val="002F291F"/>
    <w:rsid w:val="0072383B"/>
    <w:rsid w:val="00872848"/>
    <w:rsid w:val="009E6891"/>
    <w:rsid w:val="00C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DEC8"/>
  <w15:chartTrackingRefBased/>
  <w15:docId w15:val="{145B7420-3529-4D8F-AA20-331EDED3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4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74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8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4746"/>
    <w:rPr>
      <w:b/>
      <w:bCs/>
    </w:rPr>
  </w:style>
  <w:style w:type="paragraph" w:customStyle="1" w:styleId="1">
    <w:name w:val="Обычный1"/>
    <w:rsid w:val="0008474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"/>
    <w:basedOn w:val="a0"/>
    <w:rsid w:val="00084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6">
    <w:name w:val="Заглавие"/>
    <w:basedOn w:val="a"/>
    <w:rsid w:val="00084746"/>
    <w:pPr>
      <w:widowControl w:val="0"/>
      <w:suppressAutoHyphens/>
      <w:spacing w:after="0" w:line="240" w:lineRule="auto"/>
      <w:jc w:val="center"/>
    </w:pPr>
    <w:rPr>
      <w:rFonts w:ascii="Liberation Serif" w:eastAsia="SimSun" w:hAnsi="Liberation Serif" w:cs="Mangal"/>
      <w:b/>
      <w:bCs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-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-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-uch.ru/" TargetMode="External"/><Relationship Id="rId5" Type="http://schemas.openxmlformats.org/officeDocument/2006/relationships/hyperlink" Target="https://na-uch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Будылкина</dc:creator>
  <cp:keywords/>
  <dc:description/>
  <cp:lastModifiedBy>Нина Будылкина</cp:lastModifiedBy>
  <cp:revision>4</cp:revision>
  <dcterms:created xsi:type="dcterms:W3CDTF">2024-10-18T05:38:00Z</dcterms:created>
  <dcterms:modified xsi:type="dcterms:W3CDTF">2024-10-18T06:18:00Z</dcterms:modified>
</cp:coreProperties>
</file>